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7087"/>
        <w:gridCol w:w="419"/>
        <w:gridCol w:w="7661"/>
      </w:tblGrid>
      <w:tr w:rsidR="00C147C0" w:rsidTr="000E61B6">
        <w:tc>
          <w:tcPr>
            <w:tcW w:w="7621" w:type="dxa"/>
            <w:gridSpan w:val="2"/>
          </w:tcPr>
          <w:p w:rsidR="00C147C0" w:rsidRPr="000E61B6" w:rsidRDefault="00C147C0">
            <w:pPr>
              <w:rPr>
                <w:b/>
              </w:rPr>
            </w:pPr>
            <w:r w:rsidRPr="000E61B6">
              <w:rPr>
                <w:b/>
              </w:rPr>
              <w:t>Самостоятельная работа по теме «Классическое определение вероятности». Вариант 1.</w:t>
            </w:r>
          </w:p>
        </w:tc>
        <w:tc>
          <w:tcPr>
            <w:tcW w:w="8080" w:type="dxa"/>
            <w:gridSpan w:val="2"/>
          </w:tcPr>
          <w:p w:rsidR="00C147C0" w:rsidRPr="000E61B6" w:rsidRDefault="00C147C0">
            <w:pPr>
              <w:rPr>
                <w:b/>
              </w:rPr>
            </w:pPr>
            <w:r w:rsidRPr="000E61B6">
              <w:rPr>
                <w:b/>
              </w:rPr>
              <w:t>Самостоятельная работа по теме «Классическое определение вероятности»</w:t>
            </w:r>
            <w:r w:rsidRPr="000E61B6">
              <w:rPr>
                <w:b/>
              </w:rPr>
              <w:t>. Вариант 2</w:t>
            </w:r>
            <w:r w:rsidRPr="000E61B6">
              <w:rPr>
                <w:b/>
              </w:rPr>
              <w:t>.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случайном эксперименте бросают три игральные кости. Найдите вероятность того, что в сумме выпадет 6 очков. Результат округлите до сотых.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</w:t>
            </w:r>
          </w:p>
        </w:tc>
        <w:tc>
          <w:tcPr>
            <w:tcW w:w="7661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случайном эксперименте симметричную монету бросают трижды. Найдите вероятность того, что орёл выпадет ровно два раза.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чемпионате по гимнастике участвуют 56 спортсменок: 27 из России, 22 из США, остальные 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2</w:t>
            </w:r>
          </w:p>
        </w:tc>
        <w:tc>
          <w:tcPr>
            <w:tcW w:w="7661" w:type="dxa"/>
          </w:tcPr>
          <w:p w:rsidR="00C147C0" w:rsidRPr="000E61B6" w:rsidRDefault="00C147C0" w:rsidP="00C147C0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При производстве в среднем на каждые 2000 </w:t>
            </w:r>
            <w:proofErr w:type="gramStart"/>
            <w:r w:rsidRPr="000E61B6">
              <w:rPr>
                <w:sz w:val="20"/>
                <w:szCs w:val="20"/>
              </w:rPr>
              <w:t>исправных</w:t>
            </w:r>
            <w:proofErr w:type="gramEnd"/>
            <w:r w:rsidRPr="000E61B6">
              <w:rPr>
                <w:sz w:val="20"/>
                <w:szCs w:val="20"/>
              </w:rPr>
              <w:t xml:space="preserve"> насоса приходится 6 неисправных. Найдите вероятность того, что случайно выбранный насос окажется неисправным.</w:t>
            </w:r>
          </w:p>
          <w:p w:rsidR="00C147C0" w:rsidRPr="000E61B6" w:rsidRDefault="00C147C0" w:rsidP="00C147C0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i/>
                <w:iCs/>
                <w:sz w:val="20"/>
                <w:szCs w:val="20"/>
              </w:rPr>
              <w:t>Ответ округлите до тысячных</w:t>
            </w:r>
            <w:r w:rsidRPr="000E61B6">
              <w:rPr>
                <w:sz w:val="20"/>
                <w:szCs w:val="20"/>
              </w:rPr>
              <w:t>.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соревнованиях по толканию ядра участвуют 8 спортсменов из Великобритании, 6 спортсменов из Франции, 5 спортсменов из Германии и 5 — из Италии. Порядок, в котором выступают спортсмены, определяется жребием. Найдите вероятность того, что спортсмен, который выступает последним, окажется из Франции.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3</w:t>
            </w:r>
          </w:p>
        </w:tc>
        <w:tc>
          <w:tcPr>
            <w:tcW w:w="7661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Научная конференция проводится</w:t>
            </w:r>
            <w:r w:rsidR="000E61B6" w:rsidRPr="000E61B6">
              <w:rPr>
                <w:sz w:val="20"/>
                <w:szCs w:val="20"/>
              </w:rPr>
              <w:t xml:space="preserve"> в 5 дней. Всего запланировано 7</w:t>
            </w:r>
            <w:r w:rsidRPr="000E61B6">
              <w:rPr>
                <w:sz w:val="20"/>
                <w:szCs w:val="20"/>
              </w:rPr>
              <w:t>5 докладов — первые три дня по 15 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C147C0" w:rsidRPr="000E61B6" w:rsidRDefault="00375A78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Перед началом первого тура чемпионата по теннису участников разбивают на игровые пары случайным образом с помощью жребия. Всего в чемпионате участвует 46 теннисистов, среди которых 19 спортсменов из России, в том числе Ярослав Исаков. Найдите вероятность того, что в первом туре Ярослав Исаков будет играть с каким-либо теннисистом из России.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4</w:t>
            </w:r>
          </w:p>
        </w:tc>
        <w:tc>
          <w:tcPr>
            <w:tcW w:w="7661" w:type="dxa"/>
          </w:tcPr>
          <w:p w:rsidR="00C147C0" w:rsidRPr="000E61B6" w:rsidRDefault="00375A78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В сборнике билетов по химии всего 35 билетов, в 7 из них встречается вопрос по теме "Кислоты". Найдите вероятность того, что в случайно выбранном на экзамене билете школьнику </w:t>
            </w:r>
            <w:r w:rsidRPr="000E61B6">
              <w:rPr>
                <w:b/>
                <w:bCs/>
                <w:sz w:val="20"/>
                <w:szCs w:val="20"/>
              </w:rPr>
              <w:t>не достанется</w:t>
            </w:r>
            <w:r w:rsidRPr="000E61B6">
              <w:rPr>
                <w:sz w:val="20"/>
                <w:szCs w:val="20"/>
              </w:rPr>
              <w:t xml:space="preserve"> вопроса по теме "Кислоты".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C147C0" w:rsidRPr="000E61B6" w:rsidRDefault="00375A78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клавиатуре телефона 10 цифр, от 0 до 9. Какова вероятность того, что случайно нажатая цифра будет 1?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5</w:t>
            </w:r>
          </w:p>
        </w:tc>
        <w:tc>
          <w:tcPr>
            <w:tcW w:w="7661" w:type="dxa"/>
          </w:tcPr>
          <w:p w:rsidR="00C147C0" w:rsidRPr="000E61B6" w:rsidRDefault="00375A78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клавиатуре телефона 10 цифр, от 0 до 9. Какова вероятность того, что случайно нажатая цифра будет чётной и больше 3?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C147C0" w:rsidRPr="000E61B6" w:rsidRDefault="00375A78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Перед началом футбольного матча судья бросает монетку, чтобы определить, какая из команд начнёт игру с мячом. Команда «Сапфир» играет три матча с разными командами. Найдите вероятность того, что в этих играх «Сапфир»</w:t>
            </w:r>
            <w:r w:rsidR="00A11D0D" w:rsidRPr="000E61B6">
              <w:rPr>
                <w:sz w:val="20"/>
                <w:szCs w:val="20"/>
              </w:rPr>
              <w:t xml:space="preserve"> выиграет жребий ровно два раза.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6</w:t>
            </w:r>
          </w:p>
        </w:tc>
        <w:tc>
          <w:tcPr>
            <w:tcW w:w="7661" w:type="dxa"/>
          </w:tcPr>
          <w:p w:rsidR="00C147C0" w:rsidRPr="000E61B6" w:rsidRDefault="00375A78" w:rsidP="00375A78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группе туристов 8 человек. С помощью жребия они выбирают четырёх человек, которые должны идти в село в магазин за продуктами. Ка</w:t>
            </w:r>
            <w:r w:rsidRPr="000E61B6">
              <w:rPr>
                <w:sz w:val="20"/>
                <w:szCs w:val="20"/>
              </w:rPr>
              <w:softHyphen/>
              <w:t>ко</w:t>
            </w:r>
            <w:r w:rsidRPr="000E61B6">
              <w:rPr>
                <w:sz w:val="20"/>
                <w:szCs w:val="20"/>
              </w:rPr>
              <w:softHyphen/>
              <w:t>ва ве</w:t>
            </w:r>
            <w:r w:rsidRPr="000E61B6">
              <w:rPr>
                <w:sz w:val="20"/>
                <w:szCs w:val="20"/>
              </w:rPr>
              <w:softHyphen/>
              <w:t>ро</w:t>
            </w:r>
            <w:r w:rsidRPr="000E61B6">
              <w:rPr>
                <w:sz w:val="20"/>
                <w:szCs w:val="20"/>
              </w:rPr>
              <w:softHyphen/>
              <w:t>ят</w:t>
            </w:r>
            <w:r w:rsidRPr="000E61B6">
              <w:rPr>
                <w:sz w:val="20"/>
                <w:szCs w:val="20"/>
              </w:rPr>
              <w:softHyphen/>
              <w:t>ность того, что ту</w:t>
            </w:r>
            <w:r w:rsidRPr="000E61B6">
              <w:rPr>
                <w:sz w:val="20"/>
                <w:szCs w:val="20"/>
              </w:rPr>
              <w:softHyphen/>
              <w:t>рист Г., вхо</w:t>
            </w:r>
            <w:r w:rsidRPr="000E61B6">
              <w:rPr>
                <w:sz w:val="20"/>
                <w:szCs w:val="20"/>
              </w:rPr>
              <w:softHyphen/>
              <w:t>дя</w:t>
            </w:r>
            <w:r w:rsidRPr="000E61B6">
              <w:rPr>
                <w:sz w:val="20"/>
                <w:szCs w:val="20"/>
              </w:rPr>
              <w:softHyphen/>
              <w:t>щий в со</w:t>
            </w:r>
            <w:r w:rsidRPr="000E61B6">
              <w:rPr>
                <w:sz w:val="20"/>
                <w:szCs w:val="20"/>
              </w:rPr>
              <w:softHyphen/>
              <w:t>став груп</w:t>
            </w:r>
            <w:r w:rsidRPr="000E61B6">
              <w:rPr>
                <w:sz w:val="20"/>
                <w:szCs w:val="20"/>
              </w:rPr>
              <w:softHyphen/>
              <w:t>пы, пойдёт в ма</w:t>
            </w:r>
            <w:r w:rsidRPr="000E61B6">
              <w:rPr>
                <w:sz w:val="20"/>
                <w:szCs w:val="20"/>
              </w:rPr>
              <w:softHyphen/>
              <w:t>га</w:t>
            </w:r>
            <w:r w:rsidRPr="000E61B6">
              <w:rPr>
                <w:sz w:val="20"/>
                <w:szCs w:val="20"/>
              </w:rPr>
              <w:softHyphen/>
              <w:t>зин?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C147C0" w:rsidRPr="000E61B6" w:rsidRDefault="00A11D0D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Механические часы с двенадцатичасовым циферблатом в какой-то момент сломались и перестали идти. Найдите вероятность того, что часовая стрелка остановилась, достигнув отметки 8, </w:t>
            </w:r>
            <w:proofErr w:type="gramStart"/>
            <w:r w:rsidRPr="000E61B6">
              <w:rPr>
                <w:sz w:val="20"/>
                <w:szCs w:val="20"/>
              </w:rPr>
              <w:t>но</w:t>
            </w:r>
            <w:proofErr w:type="gramEnd"/>
            <w:r w:rsidRPr="000E61B6">
              <w:rPr>
                <w:sz w:val="20"/>
                <w:szCs w:val="20"/>
              </w:rPr>
              <w:t xml:space="preserve"> не дойдя до отметки 11 часов.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7</w:t>
            </w:r>
          </w:p>
        </w:tc>
        <w:tc>
          <w:tcPr>
            <w:tcW w:w="7661" w:type="dxa"/>
          </w:tcPr>
          <w:p w:rsidR="00C147C0" w:rsidRPr="000E61B6" w:rsidRDefault="00A11D0D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чемпионате по прыжкам в воду выступают 50 спортсменов, среди них 5 прыгунов из Италии и 2 прыгуна из Парагвая. Порядок выступлений определяется жеребьёвкой. Найдите вероятность того, что двадцать девятым будет выступать прыгун из Парагвая.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C147C0" w:rsidRPr="000E61B6" w:rsidRDefault="00A11D0D" w:rsidP="00A11D0D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У Дины в копилке лежит 7 </w:t>
            </w:r>
            <w:proofErr w:type="gramStart"/>
            <w:r w:rsidRPr="000E61B6">
              <w:rPr>
                <w:sz w:val="20"/>
                <w:szCs w:val="20"/>
              </w:rPr>
              <w:t>рублёвых</w:t>
            </w:r>
            <w:proofErr w:type="gramEnd"/>
            <w:r w:rsidRPr="000E61B6">
              <w:rPr>
                <w:sz w:val="20"/>
                <w:szCs w:val="20"/>
              </w:rPr>
              <w:t>, 5 двухрублёвых, 6 пятирублёвых и 2 десятирублёвых монеты. Дина наугад достаёт из копилки одну монету. Найдите вероятность того, что оставшаяся в копилке сумма составит менее 60 рублей.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8</w:t>
            </w:r>
          </w:p>
        </w:tc>
        <w:tc>
          <w:tcPr>
            <w:tcW w:w="7661" w:type="dxa"/>
          </w:tcPr>
          <w:p w:rsidR="00C147C0" w:rsidRPr="000E61B6" w:rsidRDefault="00A11D0D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У Вити в копилке лежит 12 </w:t>
            </w:r>
            <w:proofErr w:type="gramStart"/>
            <w:r w:rsidRPr="000E61B6">
              <w:rPr>
                <w:sz w:val="20"/>
                <w:szCs w:val="20"/>
              </w:rPr>
              <w:t>рублёвых</w:t>
            </w:r>
            <w:proofErr w:type="gramEnd"/>
            <w:r w:rsidRPr="000E61B6">
              <w:rPr>
                <w:sz w:val="20"/>
                <w:szCs w:val="20"/>
              </w:rPr>
              <w:t>, 6 двухрублёвых, 4 пятирублёвых и 3 десятирублёвых монеты. Витя наугад достаёт из копилки одну монету. Найдите вероятность того, что оставшаяся в копилке сумма составит более 70 рублей.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C147C0" w:rsidRPr="000E61B6" w:rsidRDefault="00A11D0D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За круглый стол на 9 стульев в случайном порядке рассаживаются 7 мальчиков и 2 девочки. Найдите вероятность того, что девочки не будут сидеть рядом.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9</w:t>
            </w:r>
          </w:p>
        </w:tc>
        <w:tc>
          <w:tcPr>
            <w:tcW w:w="7661" w:type="dxa"/>
          </w:tcPr>
          <w:p w:rsidR="00C147C0" w:rsidRPr="000E61B6" w:rsidRDefault="00A11D0D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За круглый стол на 51 стульев в случайном порядке рассаживаются 49 мальчиков и 2 девочки. Найдите вероятность того, что между девочками будет сидеть один мальчик.</w:t>
            </w:r>
          </w:p>
        </w:tc>
      </w:tr>
      <w:tr w:rsidR="00C147C0" w:rsidRPr="000E61B6" w:rsidTr="000E61B6">
        <w:tc>
          <w:tcPr>
            <w:tcW w:w="534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:rsidR="00C147C0" w:rsidRPr="000E61B6" w:rsidRDefault="000E61B6" w:rsidP="000E61B6">
            <w:pPr>
              <w:tabs>
                <w:tab w:val="left" w:pos="1501"/>
              </w:tabs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олим</w:t>
            </w:r>
            <w:r w:rsidRPr="000E61B6">
              <w:rPr>
                <w:sz w:val="20"/>
                <w:szCs w:val="20"/>
              </w:rPr>
              <w:softHyphen/>
              <w:t>пиа</w:t>
            </w:r>
            <w:r w:rsidRPr="000E61B6">
              <w:rPr>
                <w:sz w:val="20"/>
                <w:szCs w:val="20"/>
              </w:rPr>
              <w:softHyphen/>
              <w:t>де по фи</w:t>
            </w:r>
            <w:r w:rsidRPr="000E61B6">
              <w:rPr>
                <w:sz w:val="20"/>
                <w:szCs w:val="20"/>
              </w:rPr>
              <w:softHyphen/>
              <w:t>зи</w:t>
            </w:r>
            <w:r w:rsidRPr="000E61B6">
              <w:rPr>
                <w:sz w:val="20"/>
                <w:szCs w:val="20"/>
              </w:rPr>
              <w:softHyphen/>
              <w:t>ке 450 участ</w:t>
            </w:r>
            <w:r w:rsidRPr="000E61B6">
              <w:rPr>
                <w:sz w:val="20"/>
                <w:szCs w:val="20"/>
              </w:rPr>
              <w:softHyphen/>
              <w:t>ни</w:t>
            </w:r>
            <w:r w:rsidRPr="000E61B6">
              <w:rPr>
                <w:sz w:val="20"/>
                <w:szCs w:val="20"/>
              </w:rPr>
              <w:softHyphen/>
              <w:t>ков раз</w:t>
            </w:r>
            <w:r w:rsidRPr="000E61B6">
              <w:rPr>
                <w:sz w:val="20"/>
                <w:szCs w:val="20"/>
              </w:rPr>
              <w:softHyphen/>
              <w:t>ме</w:t>
            </w:r>
            <w:r w:rsidRPr="000E61B6">
              <w:rPr>
                <w:sz w:val="20"/>
                <w:szCs w:val="20"/>
              </w:rPr>
              <w:softHyphen/>
              <w:t>сти</w:t>
            </w:r>
            <w:r w:rsidRPr="000E61B6">
              <w:rPr>
                <w:sz w:val="20"/>
                <w:szCs w:val="20"/>
              </w:rPr>
              <w:softHyphen/>
              <w:t>ли в трёх аудиториях. В пер</w:t>
            </w:r>
            <w:r w:rsidRPr="000E61B6">
              <w:rPr>
                <w:sz w:val="20"/>
                <w:szCs w:val="20"/>
              </w:rPr>
              <w:softHyphen/>
              <w:t>вых двух уда</w:t>
            </w:r>
            <w:r w:rsidRPr="000E61B6">
              <w:rPr>
                <w:sz w:val="20"/>
                <w:szCs w:val="20"/>
              </w:rPr>
              <w:softHyphen/>
              <w:t>лось раз</w:t>
            </w:r>
            <w:r w:rsidRPr="000E61B6">
              <w:rPr>
                <w:sz w:val="20"/>
                <w:szCs w:val="20"/>
              </w:rPr>
              <w:softHyphen/>
              <w:t>ме</w:t>
            </w:r>
            <w:r w:rsidRPr="000E61B6">
              <w:rPr>
                <w:sz w:val="20"/>
                <w:szCs w:val="20"/>
              </w:rPr>
              <w:softHyphen/>
              <w:t>стить по 180 человек, остав</w:t>
            </w:r>
            <w:r w:rsidRPr="000E61B6">
              <w:rPr>
                <w:sz w:val="20"/>
                <w:szCs w:val="20"/>
              </w:rPr>
              <w:softHyphen/>
              <w:t>ших</w:t>
            </w:r>
            <w:r w:rsidRPr="000E61B6">
              <w:rPr>
                <w:sz w:val="20"/>
                <w:szCs w:val="20"/>
              </w:rPr>
              <w:softHyphen/>
              <w:t>ся пе</w:t>
            </w:r>
            <w:r w:rsidRPr="000E61B6">
              <w:rPr>
                <w:sz w:val="20"/>
                <w:szCs w:val="20"/>
              </w:rPr>
              <w:softHyphen/>
              <w:t>ре</w:t>
            </w:r>
            <w:r w:rsidRPr="000E61B6">
              <w:rPr>
                <w:sz w:val="20"/>
                <w:szCs w:val="20"/>
              </w:rPr>
              <w:softHyphen/>
              <w:t>ве</w:t>
            </w:r>
            <w:r w:rsidRPr="000E61B6">
              <w:rPr>
                <w:sz w:val="20"/>
                <w:szCs w:val="20"/>
              </w:rPr>
              <w:softHyphen/>
              <w:t>ли в за</w:t>
            </w:r>
            <w:r w:rsidRPr="000E61B6">
              <w:rPr>
                <w:sz w:val="20"/>
                <w:szCs w:val="20"/>
              </w:rPr>
              <w:softHyphen/>
              <w:t>пас</w:t>
            </w:r>
            <w:r w:rsidRPr="000E61B6">
              <w:rPr>
                <w:sz w:val="20"/>
                <w:szCs w:val="20"/>
              </w:rPr>
              <w:softHyphen/>
              <w:t>ную ауди</w:t>
            </w:r>
            <w:r w:rsidRPr="000E61B6">
              <w:rPr>
                <w:sz w:val="20"/>
                <w:szCs w:val="20"/>
              </w:rPr>
              <w:softHyphen/>
              <w:t>то</w:t>
            </w:r>
            <w:r w:rsidRPr="000E61B6">
              <w:rPr>
                <w:sz w:val="20"/>
                <w:szCs w:val="20"/>
              </w:rPr>
              <w:softHyphen/>
              <w:t>рию в дру</w:t>
            </w:r>
            <w:r w:rsidRPr="000E61B6">
              <w:rPr>
                <w:sz w:val="20"/>
                <w:szCs w:val="20"/>
              </w:rPr>
              <w:softHyphen/>
              <w:t>гом корпусе. Най</w:t>
            </w:r>
            <w:r w:rsidRPr="000E61B6">
              <w:rPr>
                <w:sz w:val="20"/>
                <w:szCs w:val="20"/>
              </w:rPr>
              <w:softHyphen/>
              <w:t>ди</w:t>
            </w:r>
            <w:r w:rsidRPr="000E61B6">
              <w:rPr>
                <w:sz w:val="20"/>
                <w:szCs w:val="20"/>
              </w:rPr>
              <w:softHyphen/>
              <w:t>те ве</w:t>
            </w:r>
            <w:r w:rsidRPr="000E61B6">
              <w:rPr>
                <w:sz w:val="20"/>
                <w:szCs w:val="20"/>
              </w:rPr>
              <w:softHyphen/>
              <w:t>ро</w:t>
            </w:r>
            <w:r w:rsidRPr="000E61B6">
              <w:rPr>
                <w:sz w:val="20"/>
                <w:szCs w:val="20"/>
              </w:rPr>
              <w:softHyphen/>
              <w:t>ят</w:t>
            </w:r>
            <w:r w:rsidRPr="000E61B6">
              <w:rPr>
                <w:sz w:val="20"/>
                <w:szCs w:val="20"/>
              </w:rPr>
              <w:softHyphen/>
              <w:t>ность того, что слу</w:t>
            </w:r>
            <w:r w:rsidRPr="000E61B6">
              <w:rPr>
                <w:sz w:val="20"/>
                <w:szCs w:val="20"/>
              </w:rPr>
              <w:softHyphen/>
              <w:t>чай</w:t>
            </w:r>
            <w:r w:rsidRPr="000E61B6">
              <w:rPr>
                <w:sz w:val="20"/>
                <w:szCs w:val="20"/>
              </w:rPr>
              <w:softHyphen/>
              <w:t>но вы</w:t>
            </w:r>
            <w:r w:rsidRPr="000E61B6">
              <w:rPr>
                <w:sz w:val="20"/>
                <w:szCs w:val="20"/>
              </w:rPr>
              <w:softHyphen/>
              <w:t>бран</w:t>
            </w:r>
            <w:r w:rsidRPr="000E61B6">
              <w:rPr>
                <w:sz w:val="20"/>
                <w:szCs w:val="20"/>
              </w:rPr>
              <w:softHyphen/>
              <w:t>ный участ</w:t>
            </w:r>
            <w:r w:rsidRPr="000E61B6">
              <w:rPr>
                <w:sz w:val="20"/>
                <w:szCs w:val="20"/>
              </w:rPr>
              <w:softHyphen/>
              <w:t>ник писал олим</w:t>
            </w:r>
            <w:r w:rsidRPr="000E61B6">
              <w:rPr>
                <w:sz w:val="20"/>
                <w:szCs w:val="20"/>
              </w:rPr>
              <w:softHyphen/>
              <w:t>пи</w:t>
            </w:r>
            <w:r w:rsidRPr="000E61B6">
              <w:rPr>
                <w:sz w:val="20"/>
                <w:szCs w:val="20"/>
              </w:rPr>
              <w:softHyphen/>
              <w:t>а</w:t>
            </w:r>
            <w:r w:rsidRPr="000E61B6">
              <w:rPr>
                <w:sz w:val="20"/>
                <w:szCs w:val="20"/>
              </w:rPr>
              <w:softHyphen/>
              <w:t>ду в за</w:t>
            </w:r>
            <w:r w:rsidRPr="000E61B6">
              <w:rPr>
                <w:sz w:val="20"/>
                <w:szCs w:val="20"/>
              </w:rPr>
              <w:softHyphen/>
              <w:t>пас</w:t>
            </w:r>
            <w:r w:rsidRPr="000E61B6">
              <w:rPr>
                <w:sz w:val="20"/>
                <w:szCs w:val="20"/>
              </w:rPr>
              <w:softHyphen/>
              <w:t>ной аудитории.</w:t>
            </w:r>
          </w:p>
        </w:tc>
        <w:tc>
          <w:tcPr>
            <w:tcW w:w="419" w:type="dxa"/>
          </w:tcPr>
          <w:p w:rsidR="00C147C0" w:rsidRPr="000E61B6" w:rsidRDefault="00C147C0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10</w:t>
            </w:r>
          </w:p>
        </w:tc>
        <w:tc>
          <w:tcPr>
            <w:tcW w:w="7661" w:type="dxa"/>
          </w:tcPr>
          <w:p w:rsidR="00C147C0" w:rsidRPr="000E61B6" w:rsidRDefault="000E61B6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олимпиаде по русскому языку 300 участников разместили в трёх аудиториях. В первых двух удалось разместить по 120 человек, оставшихся перевели в запасную аудиторию в другом корпусе. Найдите вероятность того, что случайно выбранный участник писал олимпиаду в запасной аудитории.</w:t>
            </w:r>
          </w:p>
        </w:tc>
      </w:tr>
    </w:tbl>
    <w:p w:rsidR="003A540C" w:rsidRDefault="003A540C">
      <w:pPr>
        <w:rPr>
          <w:sz w:val="20"/>
          <w:szCs w:val="20"/>
          <w:lang w:val="en-US"/>
        </w:rPr>
      </w:pPr>
    </w:p>
    <w:p w:rsidR="000E61B6" w:rsidRDefault="000E61B6">
      <w:pPr>
        <w:rPr>
          <w:sz w:val="20"/>
          <w:szCs w:val="20"/>
          <w:lang w:val="en-US"/>
        </w:rPr>
      </w:pPr>
    </w:p>
    <w:p w:rsidR="000E61B6" w:rsidRPr="000E61B6" w:rsidRDefault="000E61B6">
      <w:pPr>
        <w:rPr>
          <w:sz w:val="20"/>
          <w:szCs w:val="20"/>
          <w:lang w:val="en-US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7087"/>
        <w:gridCol w:w="419"/>
        <w:gridCol w:w="7661"/>
      </w:tblGrid>
      <w:tr w:rsidR="00C147C0" w:rsidRPr="000E61B6" w:rsidTr="00833D90">
        <w:tc>
          <w:tcPr>
            <w:tcW w:w="7621" w:type="dxa"/>
            <w:gridSpan w:val="2"/>
          </w:tcPr>
          <w:p w:rsidR="00C147C0" w:rsidRPr="000E61B6" w:rsidRDefault="00C147C0" w:rsidP="00441742">
            <w:pPr>
              <w:rPr>
                <w:b/>
                <w:sz w:val="20"/>
                <w:szCs w:val="20"/>
              </w:rPr>
            </w:pPr>
            <w:r w:rsidRPr="000E61B6">
              <w:rPr>
                <w:b/>
                <w:sz w:val="20"/>
                <w:szCs w:val="20"/>
              </w:rPr>
              <w:t>Самостоятельная работа по теме «Классическое определение вероятности»</w:t>
            </w:r>
            <w:r w:rsidRPr="000E61B6">
              <w:rPr>
                <w:b/>
                <w:sz w:val="20"/>
                <w:szCs w:val="20"/>
              </w:rPr>
              <w:t>. Вариант 3</w:t>
            </w:r>
            <w:r w:rsidRPr="000E61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  <w:gridSpan w:val="2"/>
          </w:tcPr>
          <w:p w:rsidR="00C147C0" w:rsidRPr="000E61B6" w:rsidRDefault="00C147C0" w:rsidP="00441742">
            <w:pPr>
              <w:rPr>
                <w:b/>
                <w:sz w:val="20"/>
                <w:szCs w:val="20"/>
              </w:rPr>
            </w:pPr>
            <w:r w:rsidRPr="000E61B6">
              <w:rPr>
                <w:b/>
                <w:sz w:val="20"/>
                <w:szCs w:val="20"/>
              </w:rPr>
              <w:t>Самостоятельная работа по теме «Классическое определение вероятности»</w:t>
            </w:r>
            <w:r w:rsidRPr="000E61B6">
              <w:rPr>
                <w:b/>
                <w:sz w:val="20"/>
                <w:szCs w:val="20"/>
              </w:rPr>
              <w:t>. Вариант 4</w:t>
            </w:r>
            <w:r w:rsidRPr="000E61B6">
              <w:rPr>
                <w:b/>
                <w:sz w:val="20"/>
                <w:szCs w:val="20"/>
              </w:rPr>
              <w:t>.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случайном эксперименте бросают три игральные кости. Найдите вероятность того, что в сумме выпадет 16 очков. Результат округлите до сотых.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</w:t>
            </w:r>
          </w:p>
        </w:tc>
        <w:tc>
          <w:tcPr>
            <w:tcW w:w="7661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слу</w:t>
            </w:r>
            <w:r w:rsidRPr="000E61B6">
              <w:rPr>
                <w:sz w:val="20"/>
                <w:szCs w:val="20"/>
              </w:rPr>
              <w:softHyphen/>
              <w:t>чай</w:t>
            </w:r>
            <w:r w:rsidRPr="000E61B6">
              <w:rPr>
                <w:sz w:val="20"/>
                <w:szCs w:val="20"/>
              </w:rPr>
              <w:softHyphen/>
              <w:t>ном эксперименте сим</w:t>
            </w:r>
            <w:r w:rsidRPr="000E61B6">
              <w:rPr>
                <w:sz w:val="20"/>
                <w:szCs w:val="20"/>
              </w:rPr>
              <w:softHyphen/>
              <w:t>мет</w:t>
            </w:r>
            <w:r w:rsidRPr="000E61B6">
              <w:rPr>
                <w:sz w:val="20"/>
                <w:szCs w:val="20"/>
              </w:rPr>
              <w:softHyphen/>
              <w:t>рич</w:t>
            </w:r>
            <w:r w:rsidRPr="000E61B6">
              <w:rPr>
                <w:sz w:val="20"/>
                <w:szCs w:val="20"/>
              </w:rPr>
              <w:softHyphen/>
              <w:t>ную монету бро</w:t>
            </w:r>
            <w:r w:rsidRPr="000E61B6">
              <w:rPr>
                <w:sz w:val="20"/>
                <w:szCs w:val="20"/>
              </w:rPr>
              <w:softHyphen/>
              <w:t>са</w:t>
            </w:r>
            <w:r w:rsidRPr="000E61B6">
              <w:rPr>
                <w:sz w:val="20"/>
                <w:szCs w:val="20"/>
              </w:rPr>
              <w:softHyphen/>
              <w:t>ют трижды. Най</w:t>
            </w:r>
            <w:r w:rsidRPr="000E61B6">
              <w:rPr>
                <w:sz w:val="20"/>
                <w:szCs w:val="20"/>
              </w:rPr>
              <w:softHyphen/>
              <w:t>ди</w:t>
            </w:r>
            <w:r w:rsidRPr="000E61B6">
              <w:rPr>
                <w:sz w:val="20"/>
                <w:szCs w:val="20"/>
              </w:rPr>
              <w:softHyphen/>
              <w:t>те вероятность того, что вы</w:t>
            </w:r>
            <w:r w:rsidRPr="000E61B6">
              <w:rPr>
                <w:sz w:val="20"/>
                <w:szCs w:val="20"/>
              </w:rPr>
              <w:softHyphen/>
              <w:t>па</w:t>
            </w:r>
            <w:r w:rsidRPr="000E61B6">
              <w:rPr>
                <w:sz w:val="20"/>
                <w:szCs w:val="20"/>
              </w:rPr>
              <w:softHyphen/>
              <w:t xml:space="preserve">дет хотя бы две </w:t>
            </w:r>
            <w:proofErr w:type="gramStart"/>
            <w:r w:rsidRPr="000E61B6">
              <w:rPr>
                <w:sz w:val="20"/>
                <w:szCs w:val="20"/>
              </w:rPr>
              <w:t>решки</w:t>
            </w:r>
            <w:proofErr w:type="gramEnd"/>
            <w:r w:rsidRPr="000E61B6">
              <w:rPr>
                <w:sz w:val="20"/>
                <w:szCs w:val="20"/>
              </w:rPr>
              <w:t>.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чемпионате по гимнастике участвуют 60 спортсменок: 27 из Японии, 27 из Китая, остальные из Кореи. Порядок, в котором выступают гимнастки, определяется жребием. Найдите вероятность того, что спортсменка, выступающая первой, окажется из Кореи.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2</w:t>
            </w:r>
          </w:p>
        </w:tc>
        <w:tc>
          <w:tcPr>
            <w:tcW w:w="7661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При производстве в среднем на каждые 1683 </w:t>
            </w:r>
            <w:proofErr w:type="gramStart"/>
            <w:r w:rsidRPr="000E61B6">
              <w:rPr>
                <w:sz w:val="20"/>
                <w:szCs w:val="20"/>
              </w:rPr>
              <w:t>исправных</w:t>
            </w:r>
            <w:proofErr w:type="gramEnd"/>
            <w:r w:rsidRPr="000E61B6">
              <w:rPr>
                <w:sz w:val="20"/>
                <w:szCs w:val="20"/>
              </w:rPr>
              <w:t xml:space="preserve"> насоса приходится 17 неисправных. Найдите вероятность того, что случайно выбранный насос окажется неисправным.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со</w:t>
            </w:r>
            <w:r w:rsidRPr="000E61B6">
              <w:rPr>
                <w:sz w:val="20"/>
                <w:szCs w:val="20"/>
              </w:rPr>
              <w:softHyphen/>
              <w:t>рев</w:t>
            </w:r>
            <w:r w:rsidRPr="000E61B6">
              <w:rPr>
                <w:sz w:val="20"/>
                <w:szCs w:val="20"/>
              </w:rPr>
              <w:softHyphen/>
              <w:t>но</w:t>
            </w:r>
            <w:r w:rsidRPr="000E61B6">
              <w:rPr>
                <w:sz w:val="20"/>
                <w:szCs w:val="20"/>
              </w:rPr>
              <w:softHyphen/>
              <w:t>ва</w:t>
            </w:r>
            <w:r w:rsidRPr="000E61B6">
              <w:rPr>
                <w:sz w:val="20"/>
                <w:szCs w:val="20"/>
              </w:rPr>
              <w:softHyphen/>
              <w:t>ни</w:t>
            </w:r>
            <w:r w:rsidRPr="000E61B6">
              <w:rPr>
                <w:sz w:val="20"/>
                <w:szCs w:val="20"/>
              </w:rPr>
              <w:softHyphen/>
              <w:t>ях по тол</w:t>
            </w:r>
            <w:r w:rsidRPr="000E61B6">
              <w:rPr>
                <w:sz w:val="20"/>
                <w:szCs w:val="20"/>
              </w:rPr>
              <w:softHyphen/>
              <w:t>ка</w:t>
            </w:r>
            <w:r w:rsidRPr="000E61B6">
              <w:rPr>
                <w:sz w:val="20"/>
                <w:szCs w:val="20"/>
              </w:rPr>
              <w:softHyphen/>
              <w:t>нию ядра участ</w:t>
            </w:r>
            <w:r w:rsidRPr="000E61B6">
              <w:rPr>
                <w:sz w:val="20"/>
                <w:szCs w:val="20"/>
              </w:rPr>
              <w:softHyphen/>
              <w:t>вую 8 спортс</w:t>
            </w:r>
            <w:r w:rsidRPr="000E61B6">
              <w:rPr>
                <w:sz w:val="20"/>
                <w:szCs w:val="20"/>
              </w:rPr>
              <w:softHyphen/>
              <w:t>ме</w:t>
            </w:r>
            <w:r w:rsidRPr="000E61B6">
              <w:rPr>
                <w:sz w:val="20"/>
                <w:szCs w:val="20"/>
              </w:rPr>
              <w:softHyphen/>
              <w:t>нов из Аргентины, 6 спортс</w:t>
            </w:r>
            <w:r w:rsidRPr="000E61B6">
              <w:rPr>
                <w:sz w:val="20"/>
                <w:szCs w:val="20"/>
              </w:rPr>
              <w:softHyphen/>
              <w:t>ме</w:t>
            </w:r>
            <w:r w:rsidRPr="000E61B6">
              <w:rPr>
                <w:sz w:val="20"/>
                <w:szCs w:val="20"/>
              </w:rPr>
              <w:softHyphen/>
              <w:t>нов из Бразилии, 5 спортс</w:t>
            </w:r>
            <w:r w:rsidRPr="000E61B6">
              <w:rPr>
                <w:sz w:val="20"/>
                <w:szCs w:val="20"/>
              </w:rPr>
              <w:softHyphen/>
              <w:t>ме</w:t>
            </w:r>
            <w:r w:rsidRPr="000E61B6">
              <w:rPr>
                <w:sz w:val="20"/>
                <w:szCs w:val="20"/>
              </w:rPr>
              <w:softHyphen/>
              <w:t>нов из Па</w:t>
            </w:r>
            <w:r w:rsidRPr="000E61B6">
              <w:rPr>
                <w:sz w:val="20"/>
                <w:szCs w:val="20"/>
              </w:rPr>
              <w:softHyphen/>
              <w:t>раг</w:t>
            </w:r>
            <w:r w:rsidRPr="000E61B6">
              <w:rPr>
                <w:sz w:val="20"/>
                <w:szCs w:val="20"/>
              </w:rPr>
              <w:softHyphen/>
              <w:t>вая и 6 — из Уругвая. Порядок, в ко</w:t>
            </w:r>
            <w:r w:rsidRPr="000E61B6">
              <w:rPr>
                <w:sz w:val="20"/>
                <w:szCs w:val="20"/>
              </w:rPr>
              <w:softHyphen/>
              <w:t>то</w:t>
            </w:r>
            <w:r w:rsidRPr="000E61B6">
              <w:rPr>
                <w:sz w:val="20"/>
                <w:szCs w:val="20"/>
              </w:rPr>
              <w:softHyphen/>
              <w:t>ром вы</w:t>
            </w:r>
            <w:r w:rsidRPr="000E61B6">
              <w:rPr>
                <w:sz w:val="20"/>
                <w:szCs w:val="20"/>
              </w:rPr>
              <w:softHyphen/>
              <w:t>сту</w:t>
            </w:r>
            <w:r w:rsidRPr="000E61B6">
              <w:rPr>
                <w:sz w:val="20"/>
                <w:szCs w:val="20"/>
              </w:rPr>
              <w:softHyphen/>
              <w:t>па</w:t>
            </w:r>
            <w:r w:rsidRPr="000E61B6">
              <w:rPr>
                <w:sz w:val="20"/>
                <w:szCs w:val="20"/>
              </w:rPr>
              <w:softHyphen/>
              <w:t>ют спортсмены, опре</w:t>
            </w:r>
            <w:r w:rsidRPr="000E61B6">
              <w:rPr>
                <w:sz w:val="20"/>
                <w:szCs w:val="20"/>
              </w:rPr>
              <w:softHyphen/>
              <w:t>де</w:t>
            </w:r>
            <w:r w:rsidRPr="000E61B6">
              <w:rPr>
                <w:sz w:val="20"/>
                <w:szCs w:val="20"/>
              </w:rPr>
              <w:softHyphen/>
              <w:t>ля</w:t>
            </w:r>
            <w:r w:rsidRPr="000E61B6">
              <w:rPr>
                <w:sz w:val="20"/>
                <w:szCs w:val="20"/>
              </w:rPr>
              <w:softHyphen/>
              <w:t>ет</w:t>
            </w:r>
            <w:r w:rsidRPr="000E61B6">
              <w:rPr>
                <w:sz w:val="20"/>
                <w:szCs w:val="20"/>
              </w:rPr>
              <w:softHyphen/>
              <w:t>ся жребием. Най</w:t>
            </w:r>
            <w:r w:rsidRPr="000E61B6">
              <w:rPr>
                <w:sz w:val="20"/>
                <w:szCs w:val="20"/>
              </w:rPr>
              <w:softHyphen/>
              <w:t>ди</w:t>
            </w:r>
            <w:r w:rsidRPr="000E61B6">
              <w:rPr>
                <w:sz w:val="20"/>
                <w:szCs w:val="20"/>
              </w:rPr>
              <w:softHyphen/>
              <w:t>те ве</w:t>
            </w:r>
            <w:r w:rsidRPr="000E61B6">
              <w:rPr>
                <w:sz w:val="20"/>
                <w:szCs w:val="20"/>
              </w:rPr>
              <w:softHyphen/>
              <w:t>ро</w:t>
            </w:r>
            <w:r w:rsidRPr="000E61B6">
              <w:rPr>
                <w:sz w:val="20"/>
                <w:szCs w:val="20"/>
              </w:rPr>
              <w:softHyphen/>
              <w:t>ят</w:t>
            </w:r>
            <w:r w:rsidRPr="000E61B6">
              <w:rPr>
                <w:sz w:val="20"/>
                <w:szCs w:val="20"/>
              </w:rPr>
              <w:softHyphen/>
              <w:t>ность того, что спортсмен, вы</w:t>
            </w:r>
            <w:r w:rsidRPr="000E61B6">
              <w:rPr>
                <w:sz w:val="20"/>
                <w:szCs w:val="20"/>
              </w:rPr>
              <w:softHyphen/>
              <w:t>сту</w:t>
            </w:r>
            <w:r w:rsidRPr="000E61B6">
              <w:rPr>
                <w:sz w:val="20"/>
                <w:szCs w:val="20"/>
              </w:rPr>
              <w:softHyphen/>
              <w:t>па</w:t>
            </w:r>
            <w:r w:rsidRPr="000E61B6">
              <w:rPr>
                <w:sz w:val="20"/>
                <w:szCs w:val="20"/>
              </w:rPr>
              <w:softHyphen/>
              <w:t>ю</w:t>
            </w:r>
            <w:r w:rsidRPr="000E61B6">
              <w:rPr>
                <w:sz w:val="20"/>
                <w:szCs w:val="20"/>
              </w:rPr>
              <w:softHyphen/>
              <w:t>щий последним, ока</w:t>
            </w:r>
            <w:r w:rsidRPr="000E61B6">
              <w:rPr>
                <w:sz w:val="20"/>
                <w:szCs w:val="20"/>
              </w:rPr>
              <w:softHyphen/>
              <w:t>жет</w:t>
            </w:r>
            <w:r w:rsidRPr="000E61B6">
              <w:rPr>
                <w:sz w:val="20"/>
                <w:szCs w:val="20"/>
              </w:rPr>
              <w:softHyphen/>
              <w:t>ся из Аргентины.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3</w:t>
            </w:r>
          </w:p>
        </w:tc>
        <w:tc>
          <w:tcPr>
            <w:tcW w:w="7661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Научная конференция проводится в 4 дня. Всего запланировано 30 докладов: в первые два дня по 9 докладов, остальные распределены поровну между третьим и четвёртыми днями. На конференции планир</w:t>
            </w:r>
            <w:bookmarkStart w:id="0" w:name="_GoBack"/>
            <w:bookmarkEnd w:id="0"/>
            <w:r w:rsidRPr="000E61B6">
              <w:rPr>
                <w:sz w:val="20"/>
                <w:szCs w:val="20"/>
              </w:rPr>
              <w:t xml:space="preserve">уется доклад профессора </w:t>
            </w:r>
            <w:r w:rsidRPr="000E61B6">
              <w:rPr>
                <w:i/>
                <w:iCs/>
                <w:sz w:val="20"/>
                <w:szCs w:val="20"/>
              </w:rPr>
              <w:t>М</w:t>
            </w:r>
            <w:r w:rsidRPr="000E61B6">
              <w:rPr>
                <w:sz w:val="20"/>
                <w:szCs w:val="20"/>
              </w:rPr>
              <w:t xml:space="preserve">. Порядок докладов определяется жеребьёвкой. Какова вероятность того, что доклад профессора </w:t>
            </w:r>
            <w:r w:rsidRPr="000E61B6">
              <w:rPr>
                <w:i/>
                <w:iCs/>
                <w:sz w:val="20"/>
                <w:szCs w:val="20"/>
              </w:rPr>
              <w:t>М</w:t>
            </w:r>
            <w:r w:rsidRPr="000E61B6">
              <w:rPr>
                <w:sz w:val="20"/>
                <w:szCs w:val="20"/>
              </w:rPr>
              <w:t>. окажется запланированным на последний день конференции?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C147C0" w:rsidRPr="000E61B6" w:rsidRDefault="00375A78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 бадминтонистов, среди которых 16 спортсменов из России, в том числе Тарас Куницын. Найдите вероятность того, что в первом туре Тарас Куницын будет играть с каким-либо бадминтонистом из России.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4</w:t>
            </w:r>
          </w:p>
        </w:tc>
        <w:tc>
          <w:tcPr>
            <w:tcW w:w="7661" w:type="dxa"/>
          </w:tcPr>
          <w:p w:rsidR="00C147C0" w:rsidRPr="000E61B6" w:rsidRDefault="00375A78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В сборнике билетов по философии всего 45 билетов, в 18 из них встречается вопрос по теме "Пифагор". Найдите вероятность того, что в случайно выбранном на экзамене билете школьнику </w:t>
            </w:r>
            <w:r w:rsidRPr="000E61B6">
              <w:rPr>
                <w:b/>
                <w:bCs/>
                <w:sz w:val="20"/>
                <w:szCs w:val="20"/>
              </w:rPr>
              <w:t>не достанется</w:t>
            </w:r>
            <w:r w:rsidRPr="000E61B6">
              <w:rPr>
                <w:sz w:val="20"/>
                <w:szCs w:val="20"/>
              </w:rPr>
              <w:t xml:space="preserve"> вопроса по теме "Пифагор".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C147C0" w:rsidRPr="000E61B6" w:rsidRDefault="00375A78" w:rsidP="00375A78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клавиатуре телефона 10 цифр, от 0 до 9. Какова вероятность того, что</w:t>
            </w:r>
            <w:r w:rsidRPr="000E61B6">
              <w:rPr>
                <w:sz w:val="20"/>
                <w:szCs w:val="20"/>
              </w:rPr>
              <w:t xml:space="preserve"> случайно нажатая цифра будет 3?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5</w:t>
            </w:r>
          </w:p>
        </w:tc>
        <w:tc>
          <w:tcPr>
            <w:tcW w:w="7661" w:type="dxa"/>
          </w:tcPr>
          <w:p w:rsidR="00C147C0" w:rsidRPr="000E61B6" w:rsidRDefault="00375A78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клавиатуре телефона 10 цифр, от 0 до 9. Какова вероятность того, что случайно нажатая цифра будет больше 2, но меньше 7?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C147C0" w:rsidRPr="000E61B6" w:rsidRDefault="00A11D0D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Перед началом футбольного матча судья бросает монетку, чтобы определить, какая из команд начнёт игру с мячом. Команда «Химик» играет три матча с разными командами. Найдите вероятность того, что в этих играх «Химик» выиграет жребий ровно два раза.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6</w:t>
            </w:r>
          </w:p>
        </w:tc>
        <w:tc>
          <w:tcPr>
            <w:tcW w:w="7661" w:type="dxa"/>
          </w:tcPr>
          <w:p w:rsidR="00C147C0" w:rsidRPr="000E61B6" w:rsidRDefault="00375A78" w:rsidP="00375A78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В группе туристов 6 человек. С помощью жребия они выбирают трёх человек, которые должны идти в село в магазин за продуктами. Ка</w:t>
            </w:r>
            <w:r w:rsidRPr="000E61B6">
              <w:rPr>
                <w:sz w:val="20"/>
                <w:szCs w:val="20"/>
              </w:rPr>
              <w:softHyphen/>
              <w:t>ко</w:t>
            </w:r>
            <w:r w:rsidRPr="000E61B6">
              <w:rPr>
                <w:sz w:val="20"/>
                <w:szCs w:val="20"/>
              </w:rPr>
              <w:softHyphen/>
              <w:t>ва ве</w:t>
            </w:r>
            <w:r w:rsidRPr="000E61B6">
              <w:rPr>
                <w:sz w:val="20"/>
                <w:szCs w:val="20"/>
              </w:rPr>
              <w:softHyphen/>
              <w:t>ро</w:t>
            </w:r>
            <w:r w:rsidRPr="000E61B6">
              <w:rPr>
                <w:sz w:val="20"/>
                <w:szCs w:val="20"/>
              </w:rPr>
              <w:softHyphen/>
              <w:t>ят</w:t>
            </w:r>
            <w:r w:rsidRPr="000E61B6">
              <w:rPr>
                <w:sz w:val="20"/>
                <w:szCs w:val="20"/>
              </w:rPr>
              <w:softHyphen/>
              <w:t>ность того, что ту</w:t>
            </w:r>
            <w:r w:rsidRPr="000E61B6">
              <w:rPr>
                <w:sz w:val="20"/>
                <w:szCs w:val="20"/>
              </w:rPr>
              <w:softHyphen/>
              <w:t>рист К., вхо</w:t>
            </w:r>
            <w:r w:rsidRPr="000E61B6">
              <w:rPr>
                <w:sz w:val="20"/>
                <w:szCs w:val="20"/>
              </w:rPr>
              <w:softHyphen/>
              <w:t>дя</w:t>
            </w:r>
            <w:r w:rsidRPr="000E61B6">
              <w:rPr>
                <w:sz w:val="20"/>
                <w:szCs w:val="20"/>
              </w:rPr>
              <w:softHyphen/>
              <w:t>щий в со</w:t>
            </w:r>
            <w:r w:rsidRPr="000E61B6">
              <w:rPr>
                <w:sz w:val="20"/>
                <w:szCs w:val="20"/>
              </w:rPr>
              <w:softHyphen/>
              <w:t>став груп</w:t>
            </w:r>
            <w:r w:rsidRPr="000E61B6">
              <w:rPr>
                <w:sz w:val="20"/>
                <w:szCs w:val="20"/>
              </w:rPr>
              <w:softHyphen/>
              <w:t>пы, пойдёт в ма</w:t>
            </w:r>
            <w:r w:rsidRPr="000E61B6">
              <w:rPr>
                <w:sz w:val="20"/>
                <w:szCs w:val="20"/>
              </w:rPr>
              <w:softHyphen/>
              <w:t>га</w:t>
            </w:r>
            <w:r w:rsidRPr="000E61B6">
              <w:rPr>
                <w:sz w:val="20"/>
                <w:szCs w:val="20"/>
              </w:rPr>
              <w:softHyphen/>
              <w:t>зин?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C147C0" w:rsidRPr="000E61B6" w:rsidRDefault="00A11D0D" w:rsidP="00A11D0D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Механические часы с двенадцатичасовым циферблатом в какой-то момент сломались и перестали ходить. Найдите вероятность того, что часовая стрелка остановилась, достигнув отметки 1, </w:t>
            </w:r>
            <w:proofErr w:type="gramStart"/>
            <w:r w:rsidRPr="000E61B6">
              <w:rPr>
                <w:sz w:val="20"/>
                <w:szCs w:val="20"/>
              </w:rPr>
              <w:t>но</w:t>
            </w:r>
            <w:proofErr w:type="gramEnd"/>
            <w:r w:rsidRPr="000E61B6">
              <w:rPr>
                <w:sz w:val="20"/>
                <w:szCs w:val="20"/>
              </w:rPr>
              <w:t xml:space="preserve"> не дойдя до отметки 4 часа.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7</w:t>
            </w:r>
          </w:p>
        </w:tc>
        <w:tc>
          <w:tcPr>
            <w:tcW w:w="7661" w:type="dxa"/>
          </w:tcPr>
          <w:p w:rsidR="00C147C0" w:rsidRPr="000E61B6" w:rsidRDefault="00A11D0D" w:rsidP="00A11D0D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чемпионате по прыжкам в воду выступают 20 спортсменов, среди них 5 прыгунов из Голландии и 7 прыгунов из Венесуэлы. Порядок выступлений определяется жеребьёвкой. Найдите вероятность того, что седьмым будет выступать прыгун из Голландии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C147C0" w:rsidRPr="000E61B6" w:rsidRDefault="00A11D0D" w:rsidP="00A11D0D">
            <w:pPr>
              <w:pStyle w:val="leftmargin"/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У Дины в копилке лежит 7 </w:t>
            </w:r>
            <w:proofErr w:type="gramStart"/>
            <w:r w:rsidRPr="000E61B6">
              <w:rPr>
                <w:sz w:val="20"/>
                <w:szCs w:val="20"/>
              </w:rPr>
              <w:t>рублёвых</w:t>
            </w:r>
            <w:proofErr w:type="gramEnd"/>
            <w:r w:rsidRPr="000E61B6">
              <w:rPr>
                <w:sz w:val="20"/>
                <w:szCs w:val="20"/>
              </w:rPr>
              <w:t>, 5 двухрублёвых, 6 пятирублёвых и 2 десятирублёвых монеты. Дина наугад достаёт из копилки одну монету. Найдите вероятность того, что оставшаяся в копилке сумма составит менее 60 рублей.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8</w:t>
            </w:r>
          </w:p>
        </w:tc>
        <w:tc>
          <w:tcPr>
            <w:tcW w:w="7661" w:type="dxa"/>
          </w:tcPr>
          <w:p w:rsidR="00C147C0" w:rsidRPr="000E61B6" w:rsidRDefault="00A11D0D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 xml:space="preserve">У Вити в копилке лежит 12 </w:t>
            </w:r>
            <w:proofErr w:type="gramStart"/>
            <w:r w:rsidRPr="000E61B6">
              <w:rPr>
                <w:sz w:val="20"/>
                <w:szCs w:val="20"/>
              </w:rPr>
              <w:t>рублёвых</w:t>
            </w:r>
            <w:proofErr w:type="gramEnd"/>
            <w:r w:rsidRPr="000E61B6">
              <w:rPr>
                <w:sz w:val="20"/>
                <w:szCs w:val="20"/>
              </w:rPr>
              <w:t>, 6 двухрублёвых, 4 пятирублёвых и 3 десятирублёвых монеты. Витя наугад достаёт из копилки одну монету. Найдите вероятность того, что оставшаяся в копилке сумма составит более 70 рублей.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C147C0" w:rsidRPr="000E61B6" w:rsidRDefault="00A11D0D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За круглый стол на 5 стульев в случайном порядке рассаживаются 3 мальчика и 2 девочки. Найдите вероятность того, что девочки не будут сидеть рядом.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9</w:t>
            </w:r>
          </w:p>
        </w:tc>
        <w:tc>
          <w:tcPr>
            <w:tcW w:w="7661" w:type="dxa"/>
          </w:tcPr>
          <w:p w:rsidR="00C147C0" w:rsidRPr="000E61B6" w:rsidRDefault="000E61B6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За круглый стол на 26 стульев в случайном порядке рассаживаются 24 мальчика и 2 девочки. Найдите вероятность того, что девочки не будут сидеть рядом.</w:t>
            </w:r>
          </w:p>
        </w:tc>
      </w:tr>
      <w:tr w:rsidR="00C147C0" w:rsidRPr="000E61B6" w:rsidTr="00833D90">
        <w:tc>
          <w:tcPr>
            <w:tcW w:w="534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:rsidR="00C147C0" w:rsidRPr="000E61B6" w:rsidRDefault="000E61B6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олимпиаде по русскому языку 450 участников разместили в трёх аудиториях. В первых двух удалось разместить по 180 человек, оставшихся перевели в запасную аудиторию в другом корпусе. Найдите вероятность того, что случайно выбранный участник писал олимпиаду в запасной аудитории.</w:t>
            </w:r>
          </w:p>
        </w:tc>
        <w:tc>
          <w:tcPr>
            <w:tcW w:w="419" w:type="dxa"/>
          </w:tcPr>
          <w:p w:rsidR="00C147C0" w:rsidRPr="000E61B6" w:rsidRDefault="00C147C0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10</w:t>
            </w:r>
          </w:p>
        </w:tc>
        <w:tc>
          <w:tcPr>
            <w:tcW w:w="7661" w:type="dxa"/>
          </w:tcPr>
          <w:p w:rsidR="00C147C0" w:rsidRPr="000E61B6" w:rsidRDefault="000E61B6" w:rsidP="00441742">
            <w:pPr>
              <w:rPr>
                <w:sz w:val="20"/>
                <w:szCs w:val="20"/>
              </w:rPr>
            </w:pPr>
            <w:r w:rsidRPr="000E61B6">
              <w:rPr>
                <w:sz w:val="20"/>
                <w:szCs w:val="20"/>
              </w:rPr>
              <w:t>На олимпиаде по русскому языку 400 участников разместили в трёх аудиториях. В первых двух удалось разместить по 140 человек, оставшихся перевели в запасную аудиторию в другом корпусе. Найдите вероятность того, что случайно выбранный участник писал олимпиаду в запасной аудитории.</w:t>
            </w:r>
          </w:p>
        </w:tc>
      </w:tr>
    </w:tbl>
    <w:p w:rsidR="000E61B6" w:rsidRPr="000E61B6" w:rsidRDefault="000E61B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06"/>
        <w:gridCol w:w="440"/>
        <w:gridCol w:w="4904"/>
      </w:tblGrid>
      <w:tr w:rsidR="00C147C0" w:rsidTr="00441742">
        <w:tc>
          <w:tcPr>
            <w:tcW w:w="5340" w:type="dxa"/>
            <w:gridSpan w:val="2"/>
          </w:tcPr>
          <w:p w:rsidR="00C147C0" w:rsidRDefault="00C147C0" w:rsidP="00441742">
            <w:r>
              <w:lastRenderedPageBreak/>
              <w:t>Самостоятельная работа по теме «Классическое определение вероятности». Вариант 1.</w:t>
            </w:r>
          </w:p>
        </w:tc>
        <w:tc>
          <w:tcPr>
            <w:tcW w:w="5342" w:type="dxa"/>
            <w:gridSpan w:val="2"/>
          </w:tcPr>
          <w:p w:rsidR="00C147C0" w:rsidRDefault="00C147C0" w:rsidP="00441742">
            <w:r>
              <w:t>Самостоятельная работа по теме «Классическое определение вероятности». Вариант 2.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1</w:t>
            </w:r>
          </w:p>
        </w:tc>
        <w:tc>
          <w:tcPr>
            <w:tcW w:w="4806" w:type="dxa"/>
          </w:tcPr>
          <w:p w:rsidR="00C147C0" w:rsidRDefault="00C147C0" w:rsidP="00441742">
            <w:r>
              <w:t>0,05</w:t>
            </w:r>
          </w:p>
        </w:tc>
        <w:tc>
          <w:tcPr>
            <w:tcW w:w="438" w:type="dxa"/>
          </w:tcPr>
          <w:p w:rsidR="00C147C0" w:rsidRDefault="00C147C0" w:rsidP="00441742">
            <w:r>
              <w:t>1</w:t>
            </w:r>
          </w:p>
        </w:tc>
        <w:tc>
          <w:tcPr>
            <w:tcW w:w="4904" w:type="dxa"/>
          </w:tcPr>
          <w:p w:rsidR="00C147C0" w:rsidRDefault="00C147C0" w:rsidP="00441742">
            <w:r>
              <w:t>0,375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2</w:t>
            </w:r>
          </w:p>
        </w:tc>
        <w:tc>
          <w:tcPr>
            <w:tcW w:w="4806" w:type="dxa"/>
          </w:tcPr>
          <w:p w:rsidR="00C147C0" w:rsidRDefault="00C147C0" w:rsidP="00441742">
            <w:r>
              <w:t>0,125</w:t>
            </w:r>
          </w:p>
        </w:tc>
        <w:tc>
          <w:tcPr>
            <w:tcW w:w="438" w:type="dxa"/>
          </w:tcPr>
          <w:p w:rsidR="00C147C0" w:rsidRDefault="00C147C0" w:rsidP="00441742">
            <w:r>
              <w:t>2</w:t>
            </w:r>
          </w:p>
        </w:tc>
        <w:tc>
          <w:tcPr>
            <w:tcW w:w="4904" w:type="dxa"/>
          </w:tcPr>
          <w:p w:rsidR="00C147C0" w:rsidRDefault="00C147C0" w:rsidP="00441742">
            <w:r>
              <w:t>0,003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3</w:t>
            </w:r>
          </w:p>
        </w:tc>
        <w:tc>
          <w:tcPr>
            <w:tcW w:w="4806" w:type="dxa"/>
          </w:tcPr>
          <w:p w:rsidR="00C147C0" w:rsidRDefault="00375A78" w:rsidP="00441742">
            <w:r>
              <w:t>0,25</w:t>
            </w:r>
          </w:p>
        </w:tc>
        <w:tc>
          <w:tcPr>
            <w:tcW w:w="438" w:type="dxa"/>
          </w:tcPr>
          <w:p w:rsidR="00C147C0" w:rsidRDefault="00C147C0" w:rsidP="00441742">
            <w:r>
              <w:t>3</w:t>
            </w:r>
          </w:p>
        </w:tc>
        <w:tc>
          <w:tcPr>
            <w:tcW w:w="4904" w:type="dxa"/>
          </w:tcPr>
          <w:p w:rsidR="00C147C0" w:rsidRPr="000E61B6" w:rsidRDefault="000E61B6" w:rsidP="00441742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/75=0,2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4</w:t>
            </w:r>
          </w:p>
        </w:tc>
        <w:tc>
          <w:tcPr>
            <w:tcW w:w="4806" w:type="dxa"/>
          </w:tcPr>
          <w:p w:rsidR="00C147C0" w:rsidRDefault="00375A78" w:rsidP="00441742">
            <w:r>
              <w:t>0,4</w:t>
            </w:r>
          </w:p>
        </w:tc>
        <w:tc>
          <w:tcPr>
            <w:tcW w:w="438" w:type="dxa"/>
          </w:tcPr>
          <w:p w:rsidR="00C147C0" w:rsidRDefault="00C147C0" w:rsidP="00441742">
            <w:r>
              <w:t>4</w:t>
            </w:r>
          </w:p>
        </w:tc>
        <w:tc>
          <w:tcPr>
            <w:tcW w:w="4904" w:type="dxa"/>
          </w:tcPr>
          <w:p w:rsidR="00C147C0" w:rsidRDefault="00375A78" w:rsidP="00441742">
            <w:r>
              <w:t>0,8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5</w:t>
            </w:r>
          </w:p>
        </w:tc>
        <w:tc>
          <w:tcPr>
            <w:tcW w:w="4806" w:type="dxa"/>
          </w:tcPr>
          <w:p w:rsidR="00C147C0" w:rsidRDefault="00375A78" w:rsidP="00441742">
            <w:r>
              <w:t>0,1</w:t>
            </w:r>
          </w:p>
        </w:tc>
        <w:tc>
          <w:tcPr>
            <w:tcW w:w="438" w:type="dxa"/>
          </w:tcPr>
          <w:p w:rsidR="00C147C0" w:rsidRDefault="00C147C0" w:rsidP="00441742">
            <w:r>
              <w:t>5</w:t>
            </w:r>
          </w:p>
        </w:tc>
        <w:tc>
          <w:tcPr>
            <w:tcW w:w="4904" w:type="dxa"/>
          </w:tcPr>
          <w:p w:rsidR="00C147C0" w:rsidRDefault="00375A78" w:rsidP="00441742">
            <w:r>
              <w:t>0,3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6</w:t>
            </w:r>
          </w:p>
        </w:tc>
        <w:tc>
          <w:tcPr>
            <w:tcW w:w="4806" w:type="dxa"/>
          </w:tcPr>
          <w:p w:rsidR="00C147C0" w:rsidRDefault="00A11D0D" w:rsidP="00441742">
            <w:r>
              <w:t>0,375</w:t>
            </w:r>
          </w:p>
        </w:tc>
        <w:tc>
          <w:tcPr>
            <w:tcW w:w="438" w:type="dxa"/>
          </w:tcPr>
          <w:p w:rsidR="00C147C0" w:rsidRDefault="00C147C0" w:rsidP="00441742">
            <w:r>
              <w:t>6</w:t>
            </w:r>
          </w:p>
        </w:tc>
        <w:tc>
          <w:tcPr>
            <w:tcW w:w="4904" w:type="dxa"/>
          </w:tcPr>
          <w:p w:rsidR="00C147C0" w:rsidRDefault="00375A78" w:rsidP="00441742">
            <w:r>
              <w:t>0,5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7</w:t>
            </w:r>
          </w:p>
        </w:tc>
        <w:tc>
          <w:tcPr>
            <w:tcW w:w="4806" w:type="dxa"/>
          </w:tcPr>
          <w:p w:rsidR="00C147C0" w:rsidRDefault="00A11D0D" w:rsidP="00441742">
            <w:r>
              <w:t>0,25</w:t>
            </w:r>
          </w:p>
        </w:tc>
        <w:tc>
          <w:tcPr>
            <w:tcW w:w="438" w:type="dxa"/>
          </w:tcPr>
          <w:p w:rsidR="00C147C0" w:rsidRDefault="00C147C0" w:rsidP="00441742">
            <w:r>
              <w:t>7</w:t>
            </w:r>
          </w:p>
        </w:tc>
        <w:tc>
          <w:tcPr>
            <w:tcW w:w="4904" w:type="dxa"/>
          </w:tcPr>
          <w:p w:rsidR="00C147C0" w:rsidRDefault="00A11D0D" w:rsidP="00441742">
            <w:r>
              <w:t>0,04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8</w:t>
            </w:r>
          </w:p>
        </w:tc>
        <w:tc>
          <w:tcPr>
            <w:tcW w:w="4806" w:type="dxa"/>
          </w:tcPr>
          <w:p w:rsidR="00C147C0" w:rsidRDefault="00A11D0D" w:rsidP="00441742">
            <w:r>
              <w:t>0,1</w:t>
            </w:r>
          </w:p>
        </w:tc>
        <w:tc>
          <w:tcPr>
            <w:tcW w:w="438" w:type="dxa"/>
          </w:tcPr>
          <w:p w:rsidR="00C147C0" w:rsidRDefault="00C147C0" w:rsidP="00441742">
            <w:r>
              <w:t>8</w:t>
            </w:r>
          </w:p>
        </w:tc>
        <w:tc>
          <w:tcPr>
            <w:tcW w:w="4904" w:type="dxa"/>
          </w:tcPr>
          <w:p w:rsidR="00C147C0" w:rsidRDefault="00A11D0D" w:rsidP="00441742">
            <w:r>
              <w:t>0,72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9</w:t>
            </w:r>
          </w:p>
        </w:tc>
        <w:tc>
          <w:tcPr>
            <w:tcW w:w="4806" w:type="dxa"/>
          </w:tcPr>
          <w:p w:rsidR="00C147C0" w:rsidRDefault="00A11D0D" w:rsidP="00441742">
            <w:r>
              <w:t>0,75</w:t>
            </w:r>
          </w:p>
        </w:tc>
        <w:tc>
          <w:tcPr>
            <w:tcW w:w="438" w:type="dxa"/>
          </w:tcPr>
          <w:p w:rsidR="00C147C0" w:rsidRDefault="00C147C0" w:rsidP="00441742">
            <w:r>
              <w:t>9</w:t>
            </w:r>
          </w:p>
        </w:tc>
        <w:tc>
          <w:tcPr>
            <w:tcW w:w="4904" w:type="dxa"/>
          </w:tcPr>
          <w:p w:rsidR="00C147C0" w:rsidRDefault="000E61B6" w:rsidP="00441742">
            <w:r>
              <w:t>0,04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10</w:t>
            </w:r>
          </w:p>
        </w:tc>
        <w:tc>
          <w:tcPr>
            <w:tcW w:w="4806" w:type="dxa"/>
          </w:tcPr>
          <w:p w:rsidR="00C147C0" w:rsidRDefault="000E61B6" w:rsidP="00441742">
            <w:r>
              <w:t>0,2</w:t>
            </w:r>
          </w:p>
        </w:tc>
        <w:tc>
          <w:tcPr>
            <w:tcW w:w="438" w:type="dxa"/>
          </w:tcPr>
          <w:p w:rsidR="00C147C0" w:rsidRDefault="00C147C0" w:rsidP="00441742">
            <w:r>
              <w:t>10</w:t>
            </w:r>
          </w:p>
        </w:tc>
        <w:tc>
          <w:tcPr>
            <w:tcW w:w="4904" w:type="dxa"/>
          </w:tcPr>
          <w:p w:rsidR="00C147C0" w:rsidRDefault="000E61B6" w:rsidP="00441742">
            <w:r>
              <w:t>0,2</w:t>
            </w:r>
          </w:p>
        </w:tc>
      </w:tr>
    </w:tbl>
    <w:p w:rsidR="00C147C0" w:rsidRDefault="00C147C0" w:rsidP="00C147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06"/>
        <w:gridCol w:w="440"/>
        <w:gridCol w:w="4904"/>
      </w:tblGrid>
      <w:tr w:rsidR="00C147C0" w:rsidTr="00441742">
        <w:tc>
          <w:tcPr>
            <w:tcW w:w="5340" w:type="dxa"/>
            <w:gridSpan w:val="2"/>
          </w:tcPr>
          <w:p w:rsidR="00C147C0" w:rsidRDefault="00C147C0" w:rsidP="00441742">
            <w:r>
              <w:t>Самостоятельная работа по теме «Классическое определение вероятности». Вариант 3.</w:t>
            </w:r>
          </w:p>
        </w:tc>
        <w:tc>
          <w:tcPr>
            <w:tcW w:w="5342" w:type="dxa"/>
            <w:gridSpan w:val="2"/>
          </w:tcPr>
          <w:p w:rsidR="00C147C0" w:rsidRDefault="00C147C0" w:rsidP="00441742">
            <w:r>
              <w:t>Самостоятельная работа по теме «Классическое определение вероятности». Вариант 4.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1</w:t>
            </w:r>
          </w:p>
        </w:tc>
        <w:tc>
          <w:tcPr>
            <w:tcW w:w="4806" w:type="dxa"/>
          </w:tcPr>
          <w:p w:rsidR="00C147C0" w:rsidRDefault="00375A78" w:rsidP="00441742">
            <w:r>
              <w:t>0,03</w:t>
            </w:r>
          </w:p>
        </w:tc>
        <w:tc>
          <w:tcPr>
            <w:tcW w:w="438" w:type="dxa"/>
          </w:tcPr>
          <w:p w:rsidR="00C147C0" w:rsidRDefault="00C147C0" w:rsidP="00441742">
            <w:r>
              <w:t>1</w:t>
            </w:r>
          </w:p>
        </w:tc>
        <w:tc>
          <w:tcPr>
            <w:tcW w:w="4904" w:type="dxa"/>
          </w:tcPr>
          <w:p w:rsidR="00C147C0" w:rsidRDefault="00C147C0" w:rsidP="00441742">
            <w:r>
              <w:t>0,5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2</w:t>
            </w:r>
          </w:p>
        </w:tc>
        <w:tc>
          <w:tcPr>
            <w:tcW w:w="4806" w:type="dxa"/>
          </w:tcPr>
          <w:p w:rsidR="00C147C0" w:rsidRDefault="00C147C0" w:rsidP="00441742">
            <w:r>
              <w:t>0,1</w:t>
            </w:r>
          </w:p>
        </w:tc>
        <w:tc>
          <w:tcPr>
            <w:tcW w:w="438" w:type="dxa"/>
          </w:tcPr>
          <w:p w:rsidR="00C147C0" w:rsidRDefault="00C147C0" w:rsidP="00441742">
            <w:r>
              <w:t>2</w:t>
            </w:r>
          </w:p>
        </w:tc>
        <w:tc>
          <w:tcPr>
            <w:tcW w:w="4904" w:type="dxa"/>
          </w:tcPr>
          <w:p w:rsidR="00C147C0" w:rsidRDefault="00C147C0" w:rsidP="00441742">
            <w:r>
              <w:t>0,01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3</w:t>
            </w:r>
          </w:p>
        </w:tc>
        <w:tc>
          <w:tcPr>
            <w:tcW w:w="4806" w:type="dxa"/>
          </w:tcPr>
          <w:p w:rsidR="00C147C0" w:rsidRDefault="00C147C0" w:rsidP="00441742">
            <w:r>
              <w:t>0,32</w:t>
            </w:r>
          </w:p>
        </w:tc>
        <w:tc>
          <w:tcPr>
            <w:tcW w:w="438" w:type="dxa"/>
          </w:tcPr>
          <w:p w:rsidR="00C147C0" w:rsidRDefault="00C147C0" w:rsidP="00441742">
            <w:r>
              <w:t>3</w:t>
            </w:r>
          </w:p>
        </w:tc>
        <w:tc>
          <w:tcPr>
            <w:tcW w:w="4904" w:type="dxa"/>
          </w:tcPr>
          <w:p w:rsidR="00C147C0" w:rsidRDefault="00C147C0" w:rsidP="00441742">
            <w:r>
              <w:t>0,2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4</w:t>
            </w:r>
          </w:p>
        </w:tc>
        <w:tc>
          <w:tcPr>
            <w:tcW w:w="4806" w:type="dxa"/>
          </w:tcPr>
          <w:p w:rsidR="00C147C0" w:rsidRDefault="00375A78" w:rsidP="00441742">
            <w:r>
              <w:t>0,6</w:t>
            </w:r>
          </w:p>
        </w:tc>
        <w:tc>
          <w:tcPr>
            <w:tcW w:w="438" w:type="dxa"/>
          </w:tcPr>
          <w:p w:rsidR="00C147C0" w:rsidRDefault="00C147C0" w:rsidP="00441742">
            <w:r>
              <w:t>4</w:t>
            </w:r>
          </w:p>
        </w:tc>
        <w:tc>
          <w:tcPr>
            <w:tcW w:w="4904" w:type="dxa"/>
          </w:tcPr>
          <w:p w:rsidR="00C147C0" w:rsidRDefault="00375A78" w:rsidP="00441742">
            <w:r>
              <w:t>0,6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5</w:t>
            </w:r>
          </w:p>
        </w:tc>
        <w:tc>
          <w:tcPr>
            <w:tcW w:w="4806" w:type="dxa"/>
          </w:tcPr>
          <w:p w:rsidR="00C147C0" w:rsidRDefault="00375A78" w:rsidP="00441742">
            <w:r>
              <w:t>0,1</w:t>
            </w:r>
          </w:p>
        </w:tc>
        <w:tc>
          <w:tcPr>
            <w:tcW w:w="438" w:type="dxa"/>
          </w:tcPr>
          <w:p w:rsidR="00C147C0" w:rsidRDefault="00C147C0" w:rsidP="00441742">
            <w:r>
              <w:t>5</w:t>
            </w:r>
          </w:p>
        </w:tc>
        <w:tc>
          <w:tcPr>
            <w:tcW w:w="4904" w:type="dxa"/>
          </w:tcPr>
          <w:p w:rsidR="00C147C0" w:rsidRDefault="00375A78" w:rsidP="00441742">
            <w:r>
              <w:t>0,4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6</w:t>
            </w:r>
          </w:p>
        </w:tc>
        <w:tc>
          <w:tcPr>
            <w:tcW w:w="4806" w:type="dxa"/>
          </w:tcPr>
          <w:p w:rsidR="00C147C0" w:rsidRDefault="00375A78" w:rsidP="00441742">
            <w:r>
              <w:t>0</w:t>
            </w:r>
            <w:r w:rsidR="00A11D0D">
              <w:t>,375</w:t>
            </w:r>
          </w:p>
        </w:tc>
        <w:tc>
          <w:tcPr>
            <w:tcW w:w="438" w:type="dxa"/>
          </w:tcPr>
          <w:p w:rsidR="00C147C0" w:rsidRDefault="00C147C0" w:rsidP="00441742">
            <w:r>
              <w:t>6</w:t>
            </w:r>
          </w:p>
        </w:tc>
        <w:tc>
          <w:tcPr>
            <w:tcW w:w="4904" w:type="dxa"/>
          </w:tcPr>
          <w:p w:rsidR="00C147C0" w:rsidRDefault="00375A78" w:rsidP="00441742">
            <w:r>
              <w:t>0,5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7</w:t>
            </w:r>
          </w:p>
        </w:tc>
        <w:tc>
          <w:tcPr>
            <w:tcW w:w="4806" w:type="dxa"/>
          </w:tcPr>
          <w:p w:rsidR="00C147C0" w:rsidRDefault="00A11D0D" w:rsidP="00441742">
            <w:r>
              <w:t>0,25</w:t>
            </w:r>
          </w:p>
        </w:tc>
        <w:tc>
          <w:tcPr>
            <w:tcW w:w="438" w:type="dxa"/>
          </w:tcPr>
          <w:p w:rsidR="00C147C0" w:rsidRDefault="00C147C0" w:rsidP="00441742">
            <w:r>
              <w:t>7</w:t>
            </w:r>
          </w:p>
        </w:tc>
        <w:tc>
          <w:tcPr>
            <w:tcW w:w="4904" w:type="dxa"/>
          </w:tcPr>
          <w:p w:rsidR="00C147C0" w:rsidRDefault="00A11D0D" w:rsidP="00441742">
            <w:r>
              <w:t>0,25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8</w:t>
            </w:r>
          </w:p>
        </w:tc>
        <w:tc>
          <w:tcPr>
            <w:tcW w:w="4806" w:type="dxa"/>
          </w:tcPr>
          <w:p w:rsidR="00C147C0" w:rsidRDefault="00A11D0D" w:rsidP="00441742">
            <w:r>
              <w:t>0,1</w:t>
            </w:r>
          </w:p>
        </w:tc>
        <w:tc>
          <w:tcPr>
            <w:tcW w:w="438" w:type="dxa"/>
          </w:tcPr>
          <w:p w:rsidR="00C147C0" w:rsidRDefault="00C147C0" w:rsidP="00441742">
            <w:r>
              <w:t>8</w:t>
            </w:r>
          </w:p>
        </w:tc>
        <w:tc>
          <w:tcPr>
            <w:tcW w:w="4904" w:type="dxa"/>
          </w:tcPr>
          <w:p w:rsidR="00C147C0" w:rsidRDefault="00A11D0D" w:rsidP="00441742">
            <w:r>
              <w:t>0,72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9</w:t>
            </w:r>
          </w:p>
        </w:tc>
        <w:tc>
          <w:tcPr>
            <w:tcW w:w="4806" w:type="dxa"/>
          </w:tcPr>
          <w:p w:rsidR="00C147C0" w:rsidRDefault="00A11D0D" w:rsidP="00441742">
            <w:r>
              <w:t>0,5</w:t>
            </w:r>
          </w:p>
        </w:tc>
        <w:tc>
          <w:tcPr>
            <w:tcW w:w="438" w:type="dxa"/>
          </w:tcPr>
          <w:p w:rsidR="00C147C0" w:rsidRDefault="00C147C0" w:rsidP="00441742">
            <w:r>
              <w:t>9</w:t>
            </w:r>
          </w:p>
        </w:tc>
        <w:tc>
          <w:tcPr>
            <w:tcW w:w="4904" w:type="dxa"/>
          </w:tcPr>
          <w:p w:rsidR="00C147C0" w:rsidRDefault="000E61B6" w:rsidP="00441742">
            <w:r>
              <w:t>0,92</w:t>
            </w:r>
          </w:p>
        </w:tc>
      </w:tr>
      <w:tr w:rsidR="00C147C0" w:rsidTr="00441742">
        <w:tc>
          <w:tcPr>
            <w:tcW w:w="534" w:type="dxa"/>
          </w:tcPr>
          <w:p w:rsidR="00C147C0" w:rsidRDefault="00C147C0" w:rsidP="00441742">
            <w:r>
              <w:t>10</w:t>
            </w:r>
          </w:p>
        </w:tc>
        <w:tc>
          <w:tcPr>
            <w:tcW w:w="4806" w:type="dxa"/>
          </w:tcPr>
          <w:p w:rsidR="00C147C0" w:rsidRDefault="000E61B6" w:rsidP="00441742">
            <w:r>
              <w:t>0,2</w:t>
            </w:r>
          </w:p>
        </w:tc>
        <w:tc>
          <w:tcPr>
            <w:tcW w:w="438" w:type="dxa"/>
          </w:tcPr>
          <w:p w:rsidR="00C147C0" w:rsidRDefault="00C147C0" w:rsidP="00441742">
            <w:r>
              <w:t>10</w:t>
            </w:r>
          </w:p>
        </w:tc>
        <w:tc>
          <w:tcPr>
            <w:tcW w:w="4904" w:type="dxa"/>
          </w:tcPr>
          <w:p w:rsidR="00C147C0" w:rsidRDefault="000E61B6" w:rsidP="00441742">
            <w:r>
              <w:t>0,3</w:t>
            </w:r>
          </w:p>
        </w:tc>
      </w:tr>
    </w:tbl>
    <w:p w:rsidR="00C147C0" w:rsidRDefault="00C147C0"/>
    <w:sectPr w:rsidR="00C147C0" w:rsidSect="000E6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C0"/>
    <w:rsid w:val="000E61B6"/>
    <w:rsid w:val="00375A78"/>
    <w:rsid w:val="003A540C"/>
    <w:rsid w:val="00833D90"/>
    <w:rsid w:val="00A11D0D"/>
    <w:rsid w:val="00C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C1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C1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2671-0FA0-48E9-9A1B-D2802F53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2018-05-06T11:43:00Z</dcterms:created>
  <dcterms:modified xsi:type="dcterms:W3CDTF">2018-05-06T12:29:00Z</dcterms:modified>
</cp:coreProperties>
</file>